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8C" w:rsidRDefault="0029108C" w:rsidP="0029108C"/>
    <w:p w:rsidR="0029108C" w:rsidRDefault="00A64499" w:rsidP="0029108C">
      <w:r>
        <w:t>1</w:t>
      </w:r>
      <w:r w:rsidR="0029108C">
        <w:t xml:space="preserve">.Która skarpetka nie ma pary? </w:t>
      </w:r>
    </w:p>
    <w:p w:rsidR="0029108C" w:rsidRDefault="00A64499" w:rsidP="0029108C">
      <w:r>
        <w:t>2</w:t>
      </w:r>
      <w:r w:rsidR="0029108C">
        <w:t>. Pokoloru</w:t>
      </w:r>
      <w:r>
        <w:t>j skarpetki według własnego pomysłu</w:t>
      </w:r>
      <w:r w:rsidR="0029108C">
        <w:t>.</w:t>
      </w:r>
    </w:p>
    <w:p w:rsidR="0029108C" w:rsidRDefault="0029108C" w:rsidP="0029108C"/>
    <w:p w:rsidR="0029108C" w:rsidRDefault="0029108C" w:rsidP="0029108C"/>
    <w:p w:rsidR="0029108C" w:rsidRDefault="0029108C" w:rsidP="0029108C"/>
    <w:p w:rsidR="0029108C" w:rsidRDefault="0029108C" w:rsidP="0029108C"/>
    <w:p w:rsidR="004D1327" w:rsidRDefault="0029108C" w:rsidP="0029108C">
      <w:r>
        <w:rPr>
          <w:noProof/>
        </w:rPr>
        <w:drawing>
          <wp:inline distT="0" distB="0" distL="0" distR="0">
            <wp:extent cx="1704975" cy="3905250"/>
            <wp:effectExtent l="19050" t="0" r="9525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95450" cy="3971925"/>
            <wp:effectExtent l="1905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9250" cy="4210050"/>
            <wp:effectExtent l="19050" t="0" r="0" b="0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4975" cy="3905250"/>
            <wp:effectExtent l="19050" t="0" r="9525" b="0"/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5450" cy="3971925"/>
            <wp:effectExtent l="19050" t="0" r="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327" w:rsidSect="002910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08C"/>
    <w:rsid w:val="0029108C"/>
    <w:rsid w:val="004D1327"/>
    <w:rsid w:val="00A64499"/>
    <w:rsid w:val="00B5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0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0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2020-03-23T08:04:00Z</dcterms:created>
  <dcterms:modified xsi:type="dcterms:W3CDTF">2020-03-23T08:30:00Z</dcterms:modified>
</cp:coreProperties>
</file>